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88" w:rsidRDefault="008A2188">
      <w:pPr>
        <w:spacing w:line="400" w:lineRule="exact"/>
        <w:jc w:val="center"/>
        <w:rPr>
          <w:rFonts w:eastAsia="黑体"/>
          <w:b/>
          <w:sz w:val="36"/>
        </w:rPr>
      </w:pPr>
    </w:p>
    <w:p w:rsidR="008A2188" w:rsidRDefault="00C75759">
      <w:pPr>
        <w:spacing w:line="360" w:lineRule="auto"/>
        <w:jc w:val="center"/>
        <w:rPr>
          <w:rFonts w:eastAsia="黑体"/>
          <w:b/>
          <w:sz w:val="36"/>
        </w:rPr>
      </w:pPr>
      <w:r>
        <w:rPr>
          <w:rFonts w:eastAsia="黑体" w:hint="eastAsia"/>
          <w:b/>
          <w:sz w:val="36"/>
        </w:rPr>
        <w:t>第十三周工作安排</w:t>
      </w:r>
    </w:p>
    <w:p w:rsidR="008A2188" w:rsidRDefault="00C75759">
      <w:pPr>
        <w:spacing w:line="360" w:lineRule="auto"/>
        <w:ind w:firstLine="1065"/>
        <w:jc w:val="right"/>
        <w:rPr>
          <w:rFonts w:eastAsia="黑体"/>
          <w:sz w:val="24"/>
        </w:rPr>
      </w:pPr>
      <w:r>
        <w:rPr>
          <w:rFonts w:eastAsia="黑体" w:hint="eastAsia"/>
          <w:sz w:val="24"/>
        </w:rPr>
        <w:t xml:space="preserve">                         2022</w:t>
      </w:r>
      <w:r>
        <w:rPr>
          <w:rFonts w:eastAsia="黑体"/>
          <w:sz w:val="24"/>
        </w:rPr>
        <w:t>—20</w:t>
      </w:r>
      <w:r>
        <w:rPr>
          <w:rFonts w:eastAsia="黑体" w:hint="eastAsia"/>
          <w:sz w:val="24"/>
        </w:rPr>
        <w:t>23</w:t>
      </w:r>
      <w:r>
        <w:rPr>
          <w:rFonts w:eastAsia="黑体" w:hint="eastAsia"/>
          <w:sz w:val="24"/>
        </w:rPr>
        <w:t>学年第二学期</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0"/>
        <w:gridCol w:w="5940"/>
        <w:gridCol w:w="1620"/>
      </w:tblGrid>
      <w:tr w:rsidR="008A2188">
        <w:trPr>
          <w:jc w:val="center"/>
        </w:trPr>
        <w:tc>
          <w:tcPr>
            <w:tcW w:w="1440" w:type="dxa"/>
            <w:vAlign w:val="center"/>
          </w:tcPr>
          <w:p w:rsidR="008A2188" w:rsidRDefault="00C75759">
            <w:pPr>
              <w:spacing w:line="400" w:lineRule="exact"/>
              <w:jc w:val="center"/>
              <w:rPr>
                <w:rFonts w:ascii="宋体" w:hAnsi="宋体"/>
                <w:b/>
                <w:bCs/>
                <w:sz w:val="24"/>
              </w:rPr>
            </w:pPr>
            <w:r>
              <w:rPr>
                <w:rFonts w:ascii="宋体" w:hAnsi="宋体" w:hint="eastAsia"/>
                <w:b/>
                <w:bCs/>
                <w:sz w:val="24"/>
              </w:rPr>
              <w:t>本周</w:t>
            </w:r>
          </w:p>
          <w:p w:rsidR="008A2188" w:rsidRDefault="00C75759">
            <w:pPr>
              <w:spacing w:line="400" w:lineRule="exact"/>
              <w:jc w:val="center"/>
              <w:rPr>
                <w:rFonts w:ascii="宋体" w:hAnsi="宋体"/>
                <w:b/>
                <w:bCs/>
                <w:sz w:val="24"/>
              </w:rPr>
            </w:pPr>
            <w:r>
              <w:rPr>
                <w:rFonts w:ascii="宋体" w:hAnsi="宋体" w:hint="eastAsia"/>
                <w:b/>
                <w:bCs/>
                <w:sz w:val="24"/>
              </w:rPr>
              <w:t>主要</w:t>
            </w:r>
          </w:p>
          <w:p w:rsidR="008A2188" w:rsidRDefault="00C75759">
            <w:pPr>
              <w:spacing w:line="400" w:lineRule="exact"/>
              <w:jc w:val="center"/>
              <w:rPr>
                <w:rFonts w:ascii="宋体" w:hAnsi="宋体"/>
                <w:sz w:val="24"/>
              </w:rPr>
            </w:pPr>
            <w:r>
              <w:rPr>
                <w:rFonts w:ascii="宋体" w:hAnsi="宋体" w:hint="eastAsia"/>
                <w:b/>
                <w:bCs/>
                <w:sz w:val="24"/>
              </w:rPr>
              <w:t>工作</w:t>
            </w:r>
          </w:p>
        </w:tc>
        <w:tc>
          <w:tcPr>
            <w:tcW w:w="7560" w:type="dxa"/>
            <w:gridSpan w:val="2"/>
            <w:vAlign w:val="center"/>
          </w:tcPr>
          <w:p w:rsidR="008A2188" w:rsidRDefault="00C75759">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1.上海市</w:t>
            </w:r>
            <w:proofErr w:type="gramStart"/>
            <w:r>
              <w:rPr>
                <w:rFonts w:asciiTheme="minorEastAsia" w:eastAsiaTheme="minorEastAsia" w:hAnsiTheme="minorEastAsia" w:hint="eastAsia"/>
                <w:sz w:val="24"/>
              </w:rPr>
              <w:t>市域产教</w:t>
            </w:r>
            <w:proofErr w:type="gramEnd"/>
            <w:r>
              <w:rPr>
                <w:rFonts w:asciiTheme="minorEastAsia" w:eastAsiaTheme="minorEastAsia" w:hAnsiTheme="minorEastAsia" w:hint="eastAsia"/>
                <w:sz w:val="24"/>
              </w:rPr>
              <w:t>联合体项目申报</w:t>
            </w:r>
          </w:p>
          <w:p w:rsidR="008A2188" w:rsidRDefault="00C75759">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2.2023年全国职业院校技能大赛上海选拔赛直播电商和汽车营销赛项承办工作</w:t>
            </w:r>
          </w:p>
          <w:p w:rsidR="008A2188" w:rsidRDefault="00C75759">
            <w:pPr>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3.职业体验日活动</w:t>
            </w:r>
          </w:p>
        </w:tc>
      </w:tr>
      <w:tr w:rsidR="008A2188">
        <w:trPr>
          <w:trHeight w:val="703"/>
          <w:jc w:val="center"/>
        </w:trPr>
        <w:tc>
          <w:tcPr>
            <w:tcW w:w="1440" w:type="dxa"/>
            <w:vAlign w:val="center"/>
          </w:tcPr>
          <w:p w:rsidR="008A2188" w:rsidRDefault="00C75759">
            <w:pPr>
              <w:spacing w:line="400" w:lineRule="exact"/>
              <w:jc w:val="center"/>
              <w:rPr>
                <w:rFonts w:ascii="宋体" w:hAnsi="宋体"/>
                <w:b/>
                <w:bCs/>
                <w:sz w:val="24"/>
              </w:rPr>
            </w:pPr>
            <w:r>
              <w:rPr>
                <w:rFonts w:ascii="宋体" w:hAnsi="宋体" w:hint="eastAsia"/>
                <w:b/>
                <w:bCs/>
                <w:sz w:val="24"/>
              </w:rPr>
              <w:t>日期</w:t>
            </w:r>
          </w:p>
        </w:tc>
        <w:tc>
          <w:tcPr>
            <w:tcW w:w="5940" w:type="dxa"/>
            <w:vAlign w:val="center"/>
          </w:tcPr>
          <w:p w:rsidR="008A2188" w:rsidRDefault="00C75759">
            <w:pPr>
              <w:spacing w:line="400" w:lineRule="exact"/>
              <w:jc w:val="center"/>
              <w:rPr>
                <w:rFonts w:ascii="宋体" w:hAnsi="宋体"/>
                <w:b/>
                <w:bCs/>
                <w:sz w:val="24"/>
              </w:rPr>
            </w:pPr>
            <w:r>
              <w:rPr>
                <w:rFonts w:ascii="宋体" w:hAnsi="宋体" w:hint="eastAsia"/>
                <w:b/>
                <w:bCs/>
                <w:sz w:val="24"/>
              </w:rPr>
              <w:t>会议或活动安排</w:t>
            </w:r>
          </w:p>
        </w:tc>
        <w:tc>
          <w:tcPr>
            <w:tcW w:w="1620" w:type="dxa"/>
            <w:vAlign w:val="center"/>
          </w:tcPr>
          <w:p w:rsidR="008A2188" w:rsidRDefault="00C75759">
            <w:pPr>
              <w:spacing w:line="400" w:lineRule="exact"/>
              <w:jc w:val="center"/>
              <w:rPr>
                <w:rFonts w:ascii="宋体" w:hAnsi="宋体"/>
                <w:b/>
                <w:bCs/>
                <w:sz w:val="24"/>
              </w:rPr>
            </w:pPr>
            <w:r>
              <w:rPr>
                <w:rFonts w:ascii="宋体" w:hAnsi="宋体" w:hint="eastAsia"/>
                <w:b/>
                <w:bCs/>
                <w:sz w:val="24"/>
              </w:rPr>
              <w:t>地点</w:t>
            </w:r>
          </w:p>
        </w:tc>
      </w:tr>
      <w:tr w:rsidR="008A2188">
        <w:trPr>
          <w:jc w:val="center"/>
        </w:trPr>
        <w:tc>
          <w:tcPr>
            <w:tcW w:w="1440" w:type="dxa"/>
            <w:vAlign w:val="center"/>
          </w:tcPr>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星期一</w:t>
            </w:r>
          </w:p>
          <w:p w:rsidR="008A2188" w:rsidRDefault="00C75759">
            <w:pPr>
              <w:spacing w:line="400" w:lineRule="exact"/>
              <w:jc w:val="center"/>
              <w:rPr>
                <w:rFonts w:asciiTheme="minorEastAsia" w:eastAsiaTheme="minorEastAsia" w:hAnsiTheme="minorEastAsia"/>
                <w:b/>
                <w:bCs/>
                <w:position w:val="20"/>
                <w:sz w:val="24"/>
              </w:rPr>
            </w:pPr>
            <w:r>
              <w:rPr>
                <w:rFonts w:asciiTheme="minorEastAsia" w:eastAsiaTheme="minorEastAsia" w:hAnsiTheme="minorEastAsia" w:hint="eastAsia"/>
                <w:spacing w:val="-6"/>
                <w:sz w:val="24"/>
              </w:rPr>
              <w:t>5月15日</w:t>
            </w:r>
          </w:p>
        </w:tc>
        <w:tc>
          <w:tcPr>
            <w:tcW w:w="5940" w:type="dxa"/>
            <w:vAlign w:val="center"/>
          </w:tcPr>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下午13:30献血工作协调会(参会部门：学工处、</w:t>
            </w:r>
            <w:proofErr w:type="gramStart"/>
            <w:r>
              <w:rPr>
                <w:rFonts w:asciiTheme="minorEastAsia" w:eastAsiaTheme="minorEastAsia" w:hAnsiTheme="minorEastAsia" w:hint="eastAsia"/>
                <w:sz w:val="24"/>
              </w:rPr>
              <w:t>后保处</w:t>
            </w:r>
            <w:proofErr w:type="gramEnd"/>
            <w:r>
              <w:rPr>
                <w:rFonts w:asciiTheme="minorEastAsia" w:eastAsiaTheme="minorEastAsia" w:hAnsiTheme="minorEastAsia" w:hint="eastAsia"/>
                <w:sz w:val="24"/>
              </w:rPr>
              <w:t>、医务室、团委、图书馆、财务处、教务处、各二级学院)</w:t>
            </w:r>
          </w:p>
        </w:tc>
        <w:tc>
          <w:tcPr>
            <w:tcW w:w="1620" w:type="dxa"/>
            <w:vAlign w:val="center"/>
          </w:tcPr>
          <w:p w:rsidR="008A2188" w:rsidRDefault="00C75759">
            <w:pPr>
              <w:spacing w:line="400" w:lineRule="exact"/>
              <w:jc w:val="center"/>
              <w:rPr>
                <w:rFonts w:asciiTheme="minorEastAsia" w:eastAsiaTheme="minorEastAsia" w:hAnsiTheme="minorEastAsia"/>
                <w:spacing w:val="-16"/>
                <w:sz w:val="24"/>
              </w:rPr>
            </w:pPr>
            <w:r>
              <w:rPr>
                <w:rFonts w:asciiTheme="minorEastAsia" w:eastAsiaTheme="minorEastAsia" w:hAnsiTheme="minorEastAsia" w:hint="eastAsia"/>
                <w:spacing w:val="-16"/>
                <w:sz w:val="24"/>
              </w:rPr>
              <w:t>2</w:t>
            </w:r>
            <w:r>
              <w:rPr>
                <w:rFonts w:asciiTheme="minorEastAsia" w:eastAsiaTheme="minorEastAsia" w:hAnsiTheme="minorEastAsia" w:hint="eastAsia"/>
                <w:spacing w:val="-16"/>
                <w:sz w:val="24"/>
                <w:vertAlign w:val="superscript"/>
              </w:rPr>
              <w:t>#</w:t>
            </w:r>
            <w:r>
              <w:rPr>
                <w:rFonts w:asciiTheme="minorEastAsia" w:eastAsiaTheme="minorEastAsia" w:hAnsiTheme="minorEastAsia" w:hint="eastAsia"/>
                <w:spacing w:val="-16"/>
                <w:sz w:val="24"/>
              </w:rPr>
              <w:t>105</w:t>
            </w:r>
          </w:p>
        </w:tc>
      </w:tr>
      <w:tr w:rsidR="008A2188">
        <w:trPr>
          <w:jc w:val="center"/>
        </w:trPr>
        <w:tc>
          <w:tcPr>
            <w:tcW w:w="1440" w:type="dxa"/>
            <w:vAlign w:val="center"/>
          </w:tcPr>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星期二</w:t>
            </w:r>
          </w:p>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5月16日</w:t>
            </w:r>
          </w:p>
        </w:tc>
        <w:tc>
          <w:tcPr>
            <w:tcW w:w="5940" w:type="dxa"/>
            <w:vAlign w:val="center"/>
          </w:tcPr>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1.中午12:00-15:00 “奋进新时代，书香筑未来” 校园书展</w:t>
            </w:r>
          </w:p>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2.下午14:00 上海市</w:t>
            </w:r>
            <w:proofErr w:type="gramStart"/>
            <w:r>
              <w:rPr>
                <w:rFonts w:asciiTheme="minorEastAsia" w:eastAsiaTheme="minorEastAsia" w:hAnsiTheme="minorEastAsia" w:hint="eastAsia"/>
                <w:sz w:val="24"/>
              </w:rPr>
              <w:t>市域产教</w:t>
            </w:r>
            <w:proofErr w:type="gramEnd"/>
            <w:r>
              <w:rPr>
                <w:rFonts w:asciiTheme="minorEastAsia" w:eastAsiaTheme="minorEastAsia" w:hAnsiTheme="minorEastAsia" w:hint="eastAsia"/>
                <w:sz w:val="24"/>
              </w:rPr>
              <w:t>联合体项目申报支撑材料过堂会</w:t>
            </w:r>
          </w:p>
        </w:tc>
        <w:tc>
          <w:tcPr>
            <w:tcW w:w="1620" w:type="dxa"/>
            <w:vAlign w:val="center"/>
          </w:tcPr>
          <w:p w:rsidR="008A2188" w:rsidRDefault="00C7575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图书馆大厅</w:t>
            </w:r>
          </w:p>
          <w:p w:rsidR="008A2188" w:rsidRDefault="00C7575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第一会议室</w:t>
            </w:r>
          </w:p>
        </w:tc>
      </w:tr>
      <w:tr w:rsidR="008A2188">
        <w:trPr>
          <w:jc w:val="center"/>
        </w:trPr>
        <w:tc>
          <w:tcPr>
            <w:tcW w:w="1440" w:type="dxa"/>
            <w:vAlign w:val="center"/>
          </w:tcPr>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星期三</w:t>
            </w:r>
          </w:p>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5月17日</w:t>
            </w:r>
          </w:p>
        </w:tc>
        <w:tc>
          <w:tcPr>
            <w:tcW w:w="5940" w:type="dxa"/>
            <w:vAlign w:val="center"/>
          </w:tcPr>
          <w:p w:rsidR="008A2188" w:rsidRDefault="008A2188">
            <w:pPr>
              <w:spacing w:line="400" w:lineRule="exact"/>
              <w:rPr>
                <w:rFonts w:asciiTheme="minorEastAsia" w:eastAsiaTheme="minorEastAsia" w:hAnsiTheme="minorEastAsia"/>
                <w:sz w:val="24"/>
              </w:rPr>
            </w:pPr>
          </w:p>
        </w:tc>
        <w:tc>
          <w:tcPr>
            <w:tcW w:w="1620" w:type="dxa"/>
            <w:vAlign w:val="center"/>
          </w:tcPr>
          <w:p w:rsidR="008A2188" w:rsidRDefault="008A2188">
            <w:pPr>
              <w:spacing w:line="400" w:lineRule="exact"/>
              <w:jc w:val="center"/>
              <w:rPr>
                <w:rFonts w:asciiTheme="minorEastAsia" w:eastAsiaTheme="minorEastAsia" w:hAnsiTheme="minorEastAsia"/>
                <w:sz w:val="24"/>
              </w:rPr>
            </w:pPr>
          </w:p>
        </w:tc>
      </w:tr>
      <w:tr w:rsidR="008A2188">
        <w:trPr>
          <w:jc w:val="center"/>
        </w:trPr>
        <w:tc>
          <w:tcPr>
            <w:tcW w:w="1440" w:type="dxa"/>
            <w:vAlign w:val="center"/>
          </w:tcPr>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星期四</w:t>
            </w:r>
          </w:p>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5月18日</w:t>
            </w:r>
          </w:p>
        </w:tc>
        <w:tc>
          <w:tcPr>
            <w:tcW w:w="5940" w:type="dxa"/>
            <w:vAlign w:val="center"/>
          </w:tcPr>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1.2023年全国职业院校技能大赛上海选拔赛直播电商和汽车营销项目比赛</w:t>
            </w:r>
          </w:p>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2.上午9:00  2023年国际本科班招生工作研讨会</w:t>
            </w:r>
          </w:p>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3.下午14:00 党委会会议</w:t>
            </w:r>
          </w:p>
          <w:p w:rsidR="008A2188" w:rsidRDefault="00C75759" w:rsidP="00A02240">
            <w:pPr>
              <w:spacing w:line="40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hint="eastAsia"/>
                <w:sz w:val="24"/>
              </w:rPr>
              <w:t>4.晚上</w:t>
            </w:r>
            <w:r w:rsidR="00A02240">
              <w:rPr>
                <w:rFonts w:asciiTheme="minorEastAsia" w:eastAsiaTheme="minorEastAsia" w:hAnsiTheme="minorEastAsia" w:cstheme="minorEastAsia" w:hint="eastAsia"/>
                <w:color w:val="000000" w:themeColor="text1"/>
                <w:sz w:val="24"/>
              </w:rPr>
              <w:t>18</w:t>
            </w:r>
            <w:r>
              <w:rPr>
                <w:rFonts w:asciiTheme="minorEastAsia" w:eastAsiaTheme="minorEastAsia" w:hAnsiTheme="minorEastAsia" w:cstheme="minorEastAsia" w:hint="eastAsia"/>
                <w:color w:val="000000" w:themeColor="text1"/>
                <w:sz w:val="24"/>
              </w:rPr>
              <w:t>:00 2022-2023学年上海科学技术职业学院五四表彰大会暨纪念五</w:t>
            </w:r>
            <w:bookmarkStart w:id="0" w:name="_GoBack"/>
            <w:bookmarkEnd w:id="0"/>
            <w:r>
              <w:rPr>
                <w:rFonts w:asciiTheme="minorEastAsia" w:eastAsiaTheme="minorEastAsia" w:hAnsiTheme="minorEastAsia" w:cstheme="minorEastAsia" w:hint="eastAsia"/>
                <w:color w:val="000000" w:themeColor="text1"/>
                <w:sz w:val="24"/>
              </w:rPr>
              <w:t>四运动104周年主题集会</w:t>
            </w:r>
          </w:p>
        </w:tc>
        <w:tc>
          <w:tcPr>
            <w:tcW w:w="1620" w:type="dxa"/>
            <w:vAlign w:val="center"/>
          </w:tcPr>
          <w:p w:rsidR="008A2188" w:rsidRDefault="008A2188">
            <w:pPr>
              <w:spacing w:line="400" w:lineRule="exact"/>
              <w:jc w:val="center"/>
              <w:rPr>
                <w:rFonts w:asciiTheme="minorEastAsia" w:eastAsiaTheme="minorEastAsia" w:hAnsiTheme="minorEastAsia" w:cstheme="minorEastAsia"/>
                <w:color w:val="000000" w:themeColor="text1"/>
                <w:sz w:val="24"/>
              </w:rPr>
            </w:pPr>
          </w:p>
          <w:p w:rsidR="008A2188" w:rsidRDefault="00C75759">
            <w:pPr>
              <w:spacing w:line="40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第一会议室</w:t>
            </w:r>
          </w:p>
          <w:p w:rsidR="008A2188" w:rsidRDefault="00C75759">
            <w:pPr>
              <w:spacing w:line="40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第一会议室</w:t>
            </w:r>
          </w:p>
          <w:p w:rsidR="008A2188" w:rsidRDefault="00C75759">
            <w:pPr>
              <w:spacing w:line="400" w:lineRule="exact"/>
              <w:jc w:val="center"/>
              <w:rPr>
                <w:rFonts w:asciiTheme="minorEastAsia" w:eastAsiaTheme="minorEastAsia" w:hAnsiTheme="minorEastAsia"/>
                <w:sz w:val="24"/>
              </w:rPr>
            </w:pPr>
            <w:r>
              <w:rPr>
                <w:rFonts w:asciiTheme="minorEastAsia" w:eastAsiaTheme="minorEastAsia" w:hAnsiTheme="minorEastAsia" w:cstheme="minorEastAsia" w:hint="eastAsia"/>
                <w:color w:val="000000" w:themeColor="text1"/>
                <w:sz w:val="24"/>
              </w:rPr>
              <w:t>三楼报告厅</w:t>
            </w:r>
          </w:p>
        </w:tc>
      </w:tr>
      <w:tr w:rsidR="008A2188">
        <w:trPr>
          <w:jc w:val="center"/>
        </w:trPr>
        <w:tc>
          <w:tcPr>
            <w:tcW w:w="1440" w:type="dxa"/>
            <w:vAlign w:val="center"/>
          </w:tcPr>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星期五</w:t>
            </w:r>
          </w:p>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5月19日</w:t>
            </w:r>
          </w:p>
        </w:tc>
        <w:tc>
          <w:tcPr>
            <w:tcW w:w="5940" w:type="dxa"/>
            <w:vAlign w:val="center"/>
          </w:tcPr>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下午13:00 政治学习</w:t>
            </w:r>
          </w:p>
        </w:tc>
        <w:tc>
          <w:tcPr>
            <w:tcW w:w="1620" w:type="dxa"/>
          </w:tcPr>
          <w:p w:rsidR="008A2188" w:rsidRDefault="008A2188">
            <w:pPr>
              <w:spacing w:line="400" w:lineRule="exact"/>
              <w:jc w:val="center"/>
              <w:rPr>
                <w:rFonts w:asciiTheme="minorEastAsia" w:eastAsiaTheme="minorEastAsia" w:hAnsiTheme="minorEastAsia"/>
                <w:sz w:val="24"/>
              </w:rPr>
            </w:pPr>
          </w:p>
        </w:tc>
      </w:tr>
      <w:tr w:rsidR="008A2188">
        <w:trPr>
          <w:jc w:val="center"/>
        </w:trPr>
        <w:tc>
          <w:tcPr>
            <w:tcW w:w="1440" w:type="dxa"/>
            <w:vAlign w:val="center"/>
          </w:tcPr>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星期六</w:t>
            </w:r>
          </w:p>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5月20日</w:t>
            </w:r>
          </w:p>
        </w:tc>
        <w:tc>
          <w:tcPr>
            <w:tcW w:w="5940" w:type="dxa"/>
            <w:vAlign w:val="center"/>
          </w:tcPr>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职业体验日活动</w:t>
            </w:r>
          </w:p>
        </w:tc>
        <w:tc>
          <w:tcPr>
            <w:tcW w:w="1620" w:type="dxa"/>
          </w:tcPr>
          <w:p w:rsidR="008A2188" w:rsidRDefault="008A2188">
            <w:pPr>
              <w:spacing w:line="400" w:lineRule="exact"/>
              <w:jc w:val="center"/>
              <w:rPr>
                <w:rFonts w:asciiTheme="minorEastAsia" w:eastAsiaTheme="minorEastAsia" w:hAnsiTheme="minorEastAsia"/>
                <w:sz w:val="24"/>
              </w:rPr>
            </w:pPr>
          </w:p>
        </w:tc>
      </w:tr>
      <w:tr w:rsidR="008A2188">
        <w:trPr>
          <w:jc w:val="center"/>
        </w:trPr>
        <w:tc>
          <w:tcPr>
            <w:tcW w:w="1440" w:type="dxa"/>
            <w:vAlign w:val="center"/>
          </w:tcPr>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星期日</w:t>
            </w:r>
          </w:p>
          <w:p w:rsidR="008A2188" w:rsidRDefault="00C75759">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5月21日</w:t>
            </w:r>
          </w:p>
        </w:tc>
        <w:tc>
          <w:tcPr>
            <w:tcW w:w="5940" w:type="dxa"/>
            <w:vAlign w:val="center"/>
          </w:tcPr>
          <w:p w:rsidR="008A2188" w:rsidRDefault="00C75759">
            <w:pPr>
              <w:spacing w:line="400" w:lineRule="exact"/>
              <w:rPr>
                <w:rFonts w:asciiTheme="minorEastAsia" w:eastAsiaTheme="minorEastAsia" w:hAnsiTheme="minorEastAsia"/>
                <w:sz w:val="24"/>
              </w:rPr>
            </w:pPr>
            <w:r>
              <w:rPr>
                <w:rFonts w:asciiTheme="minorEastAsia" w:eastAsiaTheme="minorEastAsia" w:hAnsiTheme="minorEastAsia" w:hint="eastAsia"/>
                <w:sz w:val="24"/>
              </w:rPr>
              <w:t>职业体验日活动</w:t>
            </w:r>
          </w:p>
        </w:tc>
        <w:tc>
          <w:tcPr>
            <w:tcW w:w="1620" w:type="dxa"/>
            <w:vAlign w:val="center"/>
          </w:tcPr>
          <w:p w:rsidR="008A2188" w:rsidRDefault="008A2188">
            <w:pPr>
              <w:spacing w:line="400" w:lineRule="exact"/>
              <w:jc w:val="center"/>
              <w:rPr>
                <w:rFonts w:asciiTheme="minorEastAsia" w:eastAsiaTheme="minorEastAsia" w:hAnsiTheme="minorEastAsia"/>
                <w:sz w:val="24"/>
              </w:rPr>
            </w:pPr>
          </w:p>
        </w:tc>
      </w:tr>
    </w:tbl>
    <w:p w:rsidR="008A2188" w:rsidRDefault="008A2188">
      <w:pPr>
        <w:spacing w:line="200" w:lineRule="exact"/>
        <w:ind w:firstLineChars="2900" w:firstLine="6960"/>
        <w:rPr>
          <w:sz w:val="24"/>
        </w:rPr>
      </w:pPr>
    </w:p>
    <w:p w:rsidR="008A2188" w:rsidRDefault="008A2188">
      <w:pPr>
        <w:spacing w:line="200" w:lineRule="exact"/>
        <w:ind w:firstLineChars="2900" w:firstLine="6960"/>
        <w:rPr>
          <w:sz w:val="24"/>
        </w:rPr>
      </w:pPr>
    </w:p>
    <w:p w:rsidR="008A2188" w:rsidRDefault="008A2188">
      <w:pPr>
        <w:spacing w:line="200" w:lineRule="exact"/>
        <w:ind w:firstLineChars="2900" w:firstLine="6960"/>
        <w:rPr>
          <w:sz w:val="24"/>
        </w:rPr>
      </w:pPr>
    </w:p>
    <w:p w:rsidR="008A2188" w:rsidRDefault="008A2188">
      <w:pPr>
        <w:spacing w:line="200" w:lineRule="exact"/>
        <w:ind w:firstLineChars="2900" w:firstLine="6960"/>
        <w:rPr>
          <w:sz w:val="24"/>
        </w:rPr>
      </w:pPr>
    </w:p>
    <w:p w:rsidR="008A2188" w:rsidRDefault="00C75759">
      <w:pPr>
        <w:spacing w:line="400" w:lineRule="exact"/>
        <w:ind w:firstLineChars="3000" w:firstLine="7200"/>
      </w:pPr>
      <w:r>
        <w:rPr>
          <w:rFonts w:hint="eastAsia"/>
          <w:sz w:val="24"/>
        </w:rPr>
        <w:t>办公室</w:t>
      </w:r>
    </w:p>
    <w:sectPr w:rsidR="008A2188">
      <w:pgSz w:w="11901" w:h="16863"/>
      <w:pgMar w:top="624" w:right="1797" w:bottom="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4B" w:rsidRDefault="00F91C4B" w:rsidP="00F5066B">
      <w:r>
        <w:separator/>
      </w:r>
    </w:p>
  </w:endnote>
  <w:endnote w:type="continuationSeparator" w:id="0">
    <w:p w:rsidR="00F91C4B" w:rsidRDefault="00F91C4B" w:rsidP="00F5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4B" w:rsidRDefault="00F91C4B" w:rsidP="00F5066B">
      <w:r>
        <w:separator/>
      </w:r>
    </w:p>
  </w:footnote>
  <w:footnote w:type="continuationSeparator" w:id="0">
    <w:p w:rsidR="00F91C4B" w:rsidRDefault="00F91C4B" w:rsidP="00F50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GIwNmExNzdhNDIwMzBiY2JlZTdjN2Y1MWEyOTIifQ=="/>
  </w:docVars>
  <w:rsids>
    <w:rsidRoot w:val="00793415"/>
    <w:rsid w:val="00000391"/>
    <w:rsid w:val="0002551F"/>
    <w:rsid w:val="00065F57"/>
    <w:rsid w:val="000844F0"/>
    <w:rsid w:val="00085255"/>
    <w:rsid w:val="000962FB"/>
    <w:rsid w:val="000C6B78"/>
    <w:rsid w:val="000E5425"/>
    <w:rsid w:val="00111EC4"/>
    <w:rsid w:val="001303B3"/>
    <w:rsid w:val="001B7A33"/>
    <w:rsid w:val="001F4692"/>
    <w:rsid w:val="0020219B"/>
    <w:rsid w:val="0023002F"/>
    <w:rsid w:val="002360C0"/>
    <w:rsid w:val="00251A8F"/>
    <w:rsid w:val="00265AC7"/>
    <w:rsid w:val="002A60F8"/>
    <w:rsid w:val="002D6F16"/>
    <w:rsid w:val="002E19B5"/>
    <w:rsid w:val="00333EF8"/>
    <w:rsid w:val="00336BD8"/>
    <w:rsid w:val="00344CCF"/>
    <w:rsid w:val="00356904"/>
    <w:rsid w:val="00372CC1"/>
    <w:rsid w:val="00392C82"/>
    <w:rsid w:val="003D7865"/>
    <w:rsid w:val="003F7038"/>
    <w:rsid w:val="00405E38"/>
    <w:rsid w:val="00416FD2"/>
    <w:rsid w:val="00432C1F"/>
    <w:rsid w:val="00433502"/>
    <w:rsid w:val="00467620"/>
    <w:rsid w:val="00472785"/>
    <w:rsid w:val="00474BC1"/>
    <w:rsid w:val="00486B01"/>
    <w:rsid w:val="00487749"/>
    <w:rsid w:val="004B2415"/>
    <w:rsid w:val="004F3BC7"/>
    <w:rsid w:val="00517F96"/>
    <w:rsid w:val="0054597A"/>
    <w:rsid w:val="005900F4"/>
    <w:rsid w:val="005A122A"/>
    <w:rsid w:val="005B286F"/>
    <w:rsid w:val="005B5CD6"/>
    <w:rsid w:val="00617841"/>
    <w:rsid w:val="00625E33"/>
    <w:rsid w:val="006533EF"/>
    <w:rsid w:val="0067551F"/>
    <w:rsid w:val="00686085"/>
    <w:rsid w:val="006A264D"/>
    <w:rsid w:val="00706A4F"/>
    <w:rsid w:val="00732152"/>
    <w:rsid w:val="00737F11"/>
    <w:rsid w:val="007449B6"/>
    <w:rsid w:val="007552B9"/>
    <w:rsid w:val="00755DD7"/>
    <w:rsid w:val="00760DBE"/>
    <w:rsid w:val="00762E07"/>
    <w:rsid w:val="00793415"/>
    <w:rsid w:val="00793548"/>
    <w:rsid w:val="007E051A"/>
    <w:rsid w:val="007F2B07"/>
    <w:rsid w:val="0080530E"/>
    <w:rsid w:val="00812DB8"/>
    <w:rsid w:val="008A2188"/>
    <w:rsid w:val="008A222C"/>
    <w:rsid w:val="008F547F"/>
    <w:rsid w:val="00906D10"/>
    <w:rsid w:val="0094161C"/>
    <w:rsid w:val="00962198"/>
    <w:rsid w:val="00966054"/>
    <w:rsid w:val="009C4049"/>
    <w:rsid w:val="009D7273"/>
    <w:rsid w:val="009E1A5F"/>
    <w:rsid w:val="009E7214"/>
    <w:rsid w:val="009F4596"/>
    <w:rsid w:val="009F71B2"/>
    <w:rsid w:val="00A02240"/>
    <w:rsid w:val="00A21E8D"/>
    <w:rsid w:val="00A33ABC"/>
    <w:rsid w:val="00A37C76"/>
    <w:rsid w:val="00A7601E"/>
    <w:rsid w:val="00A81227"/>
    <w:rsid w:val="00B50954"/>
    <w:rsid w:val="00B565BF"/>
    <w:rsid w:val="00B70C6F"/>
    <w:rsid w:val="00B85FC5"/>
    <w:rsid w:val="00B910EE"/>
    <w:rsid w:val="00BA2C1E"/>
    <w:rsid w:val="00BA3DF8"/>
    <w:rsid w:val="00BB4710"/>
    <w:rsid w:val="00BB57CA"/>
    <w:rsid w:val="00BD5993"/>
    <w:rsid w:val="00BD5A9F"/>
    <w:rsid w:val="00BF576C"/>
    <w:rsid w:val="00BF5D0B"/>
    <w:rsid w:val="00C0773E"/>
    <w:rsid w:val="00C114DD"/>
    <w:rsid w:val="00C35FF1"/>
    <w:rsid w:val="00C74D44"/>
    <w:rsid w:val="00C75759"/>
    <w:rsid w:val="00C92979"/>
    <w:rsid w:val="00CB66DD"/>
    <w:rsid w:val="00CD48BC"/>
    <w:rsid w:val="00CF4DD9"/>
    <w:rsid w:val="00D0247A"/>
    <w:rsid w:val="00D0398E"/>
    <w:rsid w:val="00D3539B"/>
    <w:rsid w:val="00D4315A"/>
    <w:rsid w:val="00D773B9"/>
    <w:rsid w:val="00D834CF"/>
    <w:rsid w:val="00DC18EE"/>
    <w:rsid w:val="00DD7533"/>
    <w:rsid w:val="00DF51F8"/>
    <w:rsid w:val="00E51157"/>
    <w:rsid w:val="00E56264"/>
    <w:rsid w:val="00E60653"/>
    <w:rsid w:val="00E71494"/>
    <w:rsid w:val="00E71DE0"/>
    <w:rsid w:val="00E776A3"/>
    <w:rsid w:val="00E80720"/>
    <w:rsid w:val="00EA71BF"/>
    <w:rsid w:val="00ED03BC"/>
    <w:rsid w:val="00EE7104"/>
    <w:rsid w:val="00EF5D2B"/>
    <w:rsid w:val="00F01933"/>
    <w:rsid w:val="00F13B7D"/>
    <w:rsid w:val="00F46E44"/>
    <w:rsid w:val="00F5066B"/>
    <w:rsid w:val="00F6062C"/>
    <w:rsid w:val="00F725C7"/>
    <w:rsid w:val="00F8050C"/>
    <w:rsid w:val="00F91C4B"/>
    <w:rsid w:val="00FA014D"/>
    <w:rsid w:val="00FA08BF"/>
    <w:rsid w:val="00FB1B4B"/>
    <w:rsid w:val="00FB3D06"/>
    <w:rsid w:val="00FB5618"/>
    <w:rsid w:val="00FB5C4C"/>
    <w:rsid w:val="00FE315C"/>
    <w:rsid w:val="00FF6A22"/>
    <w:rsid w:val="056C3A90"/>
    <w:rsid w:val="0A291BDC"/>
    <w:rsid w:val="0CD35173"/>
    <w:rsid w:val="1EBE7913"/>
    <w:rsid w:val="335502ED"/>
    <w:rsid w:val="5979517E"/>
    <w:rsid w:val="73A425AC"/>
    <w:rsid w:val="76350B0B"/>
    <w:rsid w:val="788B5539"/>
    <w:rsid w:val="7FD4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Company>Lenovo</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cp:lastPrinted>2023-03-27T07:36:00Z</cp:lastPrinted>
  <dcterms:created xsi:type="dcterms:W3CDTF">2023-05-15T05:45:00Z</dcterms:created>
  <dcterms:modified xsi:type="dcterms:W3CDTF">2023-05-15T06:39:00Z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5330443BD52A44C9BF58A5DEBB2396C0_13</vt:lpwstr>
  </property>
</Properties>
</file>